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C5E" w:rsidRPr="00376D23" w:rsidRDefault="00876C5E" w:rsidP="00876C5E">
      <w:pPr>
        <w:tabs>
          <w:tab w:val="left" w:pos="567"/>
        </w:tabs>
        <w:jc w:val="right"/>
        <w:rPr>
          <w:highlight w:val="cyan"/>
        </w:rPr>
      </w:pPr>
      <w:bookmarkStart w:id="0" w:name="_GoBack"/>
      <w:bookmarkEnd w:id="0"/>
    </w:p>
    <w:p w:rsidR="00876C5E" w:rsidRPr="00FC3593" w:rsidRDefault="00876C5E" w:rsidP="00876C5E">
      <w:pPr>
        <w:tabs>
          <w:tab w:val="left" w:pos="567"/>
        </w:tabs>
        <w:jc w:val="right"/>
      </w:pPr>
      <w:r w:rsidRPr="00FC3593">
        <w:t>УТВЕРЖДАЮ:</w:t>
      </w:r>
    </w:p>
    <w:p w:rsidR="00876C5E" w:rsidRDefault="00876C5E" w:rsidP="00876C5E">
      <w:pPr>
        <w:tabs>
          <w:tab w:val="left" w:pos="567"/>
        </w:tabs>
        <w:jc w:val="right"/>
      </w:pP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</w:p>
    <w:p w:rsidR="00876C5E" w:rsidRDefault="00876C5E" w:rsidP="00876C5E">
      <w:pPr>
        <w:tabs>
          <w:tab w:val="left" w:pos="567"/>
        </w:tabs>
        <w:jc w:val="right"/>
      </w:pPr>
      <w:r>
        <w:t>Председатель Комитета</w:t>
      </w:r>
    </w:p>
    <w:p w:rsidR="00876C5E" w:rsidRPr="008B532A" w:rsidRDefault="00876C5E" w:rsidP="00876C5E">
      <w:pPr>
        <w:tabs>
          <w:tab w:val="left" w:pos="567"/>
        </w:tabs>
        <w:jc w:val="right"/>
      </w:pPr>
      <w:r>
        <w:t>имущественных отношений</w:t>
      </w:r>
    </w:p>
    <w:p w:rsidR="00876C5E" w:rsidRPr="008B532A" w:rsidRDefault="00876C5E" w:rsidP="00876C5E">
      <w:pPr>
        <w:tabs>
          <w:tab w:val="left" w:pos="567"/>
        </w:tabs>
        <w:jc w:val="right"/>
      </w:pPr>
    </w:p>
    <w:p w:rsidR="00876C5E" w:rsidRPr="008B532A" w:rsidRDefault="00876C5E" w:rsidP="00876C5E">
      <w:pPr>
        <w:jc w:val="right"/>
      </w:pPr>
    </w:p>
    <w:p w:rsidR="00876C5E" w:rsidRPr="008B532A" w:rsidRDefault="00876C5E" w:rsidP="00876C5E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____________ Ю.Д.Егоров</w:t>
      </w:r>
    </w:p>
    <w:p w:rsidR="00876C5E" w:rsidRPr="006178B2" w:rsidRDefault="00876C5E" w:rsidP="00876C5E">
      <w:pPr>
        <w:tabs>
          <w:tab w:val="left" w:pos="567"/>
        </w:tabs>
        <w:jc w:val="right"/>
      </w:pP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</w:p>
    <w:p w:rsidR="00876C5E" w:rsidRPr="00223CC0" w:rsidRDefault="00876C5E" w:rsidP="00876C5E">
      <w:pPr>
        <w:jc w:val="center"/>
        <w:rPr>
          <w:bCs/>
        </w:rPr>
      </w:pPr>
      <w:r>
        <w:rPr>
          <w:iCs/>
        </w:rPr>
        <w:t xml:space="preserve">                                                                                                                                                                 «31» июля 2025</w:t>
      </w:r>
      <w:r w:rsidRPr="006178B2">
        <w:rPr>
          <w:iCs/>
        </w:rPr>
        <w:t xml:space="preserve">  г</w:t>
      </w:r>
    </w:p>
    <w:p w:rsidR="00AB1790" w:rsidRPr="008B532A" w:rsidRDefault="00AB1790" w:rsidP="00414A5C">
      <w:pPr>
        <w:rPr>
          <w:bCs/>
        </w:rPr>
      </w:pPr>
    </w:p>
    <w:p w:rsidR="00AB1790" w:rsidRPr="008B532A" w:rsidRDefault="00AB1790" w:rsidP="00AB1790">
      <w:pPr>
        <w:ind w:left="5280"/>
        <w:jc w:val="right"/>
      </w:pPr>
    </w:p>
    <w:p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U22000070860000000270-1</w:t>
      </w:r>
    </w:p>
    <w:p w:rsidR="00AB1790" w:rsidRPr="008B532A" w:rsidRDefault="00414A5C" w:rsidP="008832AE">
      <w:pPr>
        <w:ind w:left="1134" w:right="1418"/>
        <w:jc w:val="center"/>
        <w:rPr>
          <w:b/>
        </w:rPr>
      </w:pPr>
      <w:bookmarkStart w:id="1" w:name="_Hlk2080653"/>
      <w:r>
        <w:rPr>
          <w:b/>
        </w:rPr>
        <w:t>рассмотрения заявок на участие в аукционе</w:t>
      </w:r>
      <w:r w:rsidR="00876C5E">
        <w:rPr>
          <w:b/>
        </w:rPr>
        <w:t xml:space="preserve"> </w:t>
      </w:r>
      <w:r w:rsidR="00BD0E52">
        <w:rPr>
          <w:b/>
          <w:spacing w:val="-2"/>
        </w:rPr>
        <w:t xml:space="preserve">в электронной форме </w:t>
      </w:r>
      <w:r w:rsidR="008832AE" w:rsidRPr="008832AE">
        <w:rPr>
          <w:b/>
          <w:spacing w:val="-2"/>
        </w:rPr>
        <w:t>на право заключения договора аренды земельного участка</w:t>
      </w:r>
    </w:p>
    <w:bookmarkEnd w:id="1"/>
    <w:p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/>
      </w:tblPr>
      <w:tblGrid>
        <w:gridCol w:w="3794"/>
      </w:tblGrid>
      <w:tr w:rsidR="00414A5C" w:rsidRPr="0061781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:rsidR="00414A5C" w:rsidRPr="00617817" w:rsidRDefault="00414A5C" w:rsidP="000A3C9B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31.07.2025 06:45:49</w:t>
            </w:r>
          </w:p>
        </w:tc>
      </w:tr>
      <w:tr w:rsidR="00414A5C" w:rsidRPr="0061781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:rsidR="00414A5C" w:rsidRPr="00617817" w:rsidRDefault="00414A5C" w:rsidP="000A3C9B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="00414A5C" w:rsidRDefault="00414A5C" w:rsidP="00414A5C">
      <w:pPr>
        <w:tabs>
          <w:tab w:val="left" w:pos="7845"/>
        </w:tabs>
        <w:rPr>
          <w:b/>
        </w:rPr>
      </w:pPr>
    </w:p>
    <w:p w:rsidR="00AB1790" w:rsidRPr="00ED6DA7" w:rsidRDefault="00414A5C" w:rsidP="00414A5C">
      <w:pPr>
        <w:tabs>
          <w:tab w:val="left" w:pos="7845"/>
        </w:tabs>
        <w:rPr>
          <w:iCs/>
        </w:rPr>
      </w:pPr>
      <w:r>
        <w:rPr>
          <w:b/>
        </w:rPr>
        <w:tab/>
      </w:r>
    </w:p>
    <w:p w:rsidR="00876C5E" w:rsidRPr="00876C5E" w:rsidRDefault="00876C5E" w:rsidP="00876C5E">
      <w:pPr>
        <w:jc w:val="both"/>
        <w:rPr>
          <w:i/>
          <w:iCs/>
          <w:sz w:val="19"/>
          <w:szCs w:val="19"/>
        </w:rPr>
      </w:pPr>
      <w:r w:rsidRPr="00876C5E">
        <w:rPr>
          <w:sz w:val="19"/>
          <w:szCs w:val="19"/>
        </w:rPr>
        <w:t>Открытый а</w:t>
      </w:r>
      <w:r w:rsidRPr="00876C5E">
        <w:rPr>
          <w:iCs/>
          <w:sz w:val="19"/>
          <w:szCs w:val="19"/>
        </w:rPr>
        <w:t xml:space="preserve">укцион </w:t>
      </w:r>
      <w:r w:rsidRPr="00876C5E">
        <w:rPr>
          <w:sz w:val="19"/>
          <w:szCs w:val="19"/>
        </w:rPr>
        <w:t xml:space="preserve">на право заключения договора аренды земельного участка </w:t>
      </w:r>
      <w:r w:rsidRPr="00876C5E">
        <w:rPr>
          <w:iCs/>
          <w:sz w:val="19"/>
          <w:szCs w:val="19"/>
        </w:rPr>
        <w:t>в электронной форме проводится в соответствии с Земельным кодексом от 25.10.2001г. №136-ФЗ, Постановлением Администрации Катав-Ивановского муниципального района от 16.07.2025г. №634 «О проведении аукциона в электронной форме по продаже права на заключение договора аренды земельного участка».</w:t>
      </w:r>
    </w:p>
    <w:p w:rsidR="00AB1790" w:rsidRPr="00876C5E" w:rsidRDefault="00AB1790" w:rsidP="00AB1790">
      <w:pPr>
        <w:jc w:val="center"/>
        <w:rPr>
          <w:i/>
          <w:iCs/>
          <w:sz w:val="19"/>
          <w:szCs w:val="19"/>
        </w:rPr>
      </w:pPr>
    </w:p>
    <w:p w:rsidR="00AB1790" w:rsidRPr="00876C5E" w:rsidRDefault="00AB1790" w:rsidP="00AB1790">
      <w:pPr>
        <w:jc w:val="both"/>
        <w:rPr>
          <w:sz w:val="19"/>
          <w:szCs w:val="19"/>
        </w:rPr>
      </w:pPr>
      <w:r w:rsidRPr="00876C5E">
        <w:rPr>
          <w:spacing w:val="-2"/>
          <w:sz w:val="19"/>
          <w:szCs w:val="19"/>
        </w:rPr>
        <w:t xml:space="preserve">1. Предмет </w:t>
      </w:r>
      <w:r w:rsidR="008832AE" w:rsidRPr="00876C5E">
        <w:rPr>
          <w:spacing w:val="-2"/>
          <w:sz w:val="19"/>
          <w:szCs w:val="19"/>
        </w:rPr>
        <w:t>аукциона на право заключения договора аренды земельного участка</w:t>
      </w:r>
      <w:r w:rsidRPr="00876C5E">
        <w:rPr>
          <w:spacing w:val="-2"/>
          <w:sz w:val="19"/>
          <w:szCs w:val="19"/>
        </w:rPr>
        <w:t xml:space="preserve"> в электронной форме:</w:t>
      </w:r>
      <w:r w:rsidRPr="00876C5E">
        <w:rPr>
          <w:b/>
          <w:spacing w:val="-2"/>
          <w:sz w:val="19"/>
          <w:szCs w:val="19"/>
        </w:rPr>
        <w:t>ОТКРЫТЫЙ АУКЦИОН В ЭЛЕКТРОННОЙ ФОРМЕ ПО ПРОДАЖЕ ПРАВА НА ЗАКЛЮЧЕНИЕ ДОГОВОРА АРЕНДЫ ЗЕМЕЛЬНОГО УЧАСТКА</w:t>
      </w:r>
      <w:r w:rsidR="00E331B3" w:rsidRPr="00876C5E">
        <w:rPr>
          <w:b/>
          <w:spacing w:val="-2"/>
          <w:sz w:val="19"/>
          <w:szCs w:val="19"/>
        </w:rPr>
        <w:t>.</w:t>
      </w:r>
    </w:p>
    <w:p w:rsidR="00616F21" w:rsidRPr="00876C5E" w:rsidRDefault="00616F21" w:rsidP="00AB1790">
      <w:pPr>
        <w:jc w:val="both"/>
        <w:rPr>
          <w:b/>
          <w:spacing w:val="-2"/>
          <w:sz w:val="19"/>
          <w:szCs w:val="19"/>
        </w:rPr>
      </w:pPr>
    </w:p>
    <w:p w:rsidR="00AB1790" w:rsidRPr="00876C5E" w:rsidRDefault="00AB1790" w:rsidP="00AB1790">
      <w:pPr>
        <w:jc w:val="both"/>
        <w:rPr>
          <w:i/>
          <w:sz w:val="19"/>
          <w:szCs w:val="19"/>
        </w:rPr>
      </w:pPr>
      <w:r w:rsidRPr="00876C5E">
        <w:rPr>
          <w:spacing w:val="-2"/>
          <w:sz w:val="19"/>
          <w:szCs w:val="19"/>
        </w:rPr>
        <w:t xml:space="preserve">2. </w:t>
      </w:r>
      <w:bookmarkStart w:id="2" w:name="_Hlk2080426"/>
      <w:r w:rsidR="00125C51" w:rsidRPr="00876C5E">
        <w:rPr>
          <w:spacing w:val="-2"/>
          <w:sz w:val="19"/>
          <w:szCs w:val="19"/>
        </w:rPr>
        <w:t>А</w:t>
      </w:r>
      <w:r w:rsidR="00515309" w:rsidRPr="00876C5E">
        <w:rPr>
          <w:spacing w:val="-2"/>
          <w:sz w:val="19"/>
          <w:szCs w:val="19"/>
        </w:rPr>
        <w:t>рендодатель</w:t>
      </w:r>
      <w:bookmarkEnd w:id="2"/>
      <w:r w:rsidRPr="00876C5E">
        <w:rPr>
          <w:spacing w:val="-2"/>
          <w:sz w:val="19"/>
          <w:szCs w:val="19"/>
        </w:rPr>
        <w:t>:</w:t>
      </w:r>
      <w:r w:rsidRPr="00876C5E">
        <w:rPr>
          <w:sz w:val="19"/>
          <w:szCs w:val="19"/>
        </w:rPr>
        <w:t>Комитет имущественных отношений Администрации Катав-Ивановского муниципального района</w:t>
      </w:r>
      <w:r w:rsidR="00E331B3" w:rsidRPr="00876C5E">
        <w:rPr>
          <w:sz w:val="19"/>
          <w:szCs w:val="19"/>
        </w:rPr>
        <w:t>.</w:t>
      </w:r>
    </w:p>
    <w:p w:rsidR="00616F21" w:rsidRPr="00876C5E" w:rsidRDefault="00616F21" w:rsidP="00AB1790">
      <w:pPr>
        <w:jc w:val="both"/>
        <w:rPr>
          <w:b/>
          <w:spacing w:val="-2"/>
          <w:sz w:val="19"/>
          <w:szCs w:val="19"/>
        </w:rPr>
      </w:pPr>
    </w:p>
    <w:p w:rsidR="00AB1790" w:rsidRPr="00876C5E" w:rsidRDefault="00AB1790" w:rsidP="00AB1790">
      <w:pPr>
        <w:jc w:val="both"/>
        <w:rPr>
          <w:i/>
          <w:sz w:val="19"/>
          <w:szCs w:val="19"/>
        </w:rPr>
      </w:pPr>
      <w:r w:rsidRPr="00876C5E">
        <w:rPr>
          <w:spacing w:val="-2"/>
          <w:sz w:val="19"/>
          <w:szCs w:val="19"/>
        </w:rPr>
        <w:t>3. Организатор:</w:t>
      </w:r>
      <w:r w:rsidRPr="00876C5E">
        <w:rPr>
          <w:sz w:val="19"/>
          <w:szCs w:val="19"/>
        </w:rPr>
        <w:t>КИО АДМИНИСТРАЦИИ КАТАВ-ИВАНОВСКОГО МУНИЦИПАЛЬНОГО РАЙОНА</w:t>
      </w:r>
      <w:r w:rsidRPr="00876C5E">
        <w:rPr>
          <w:i/>
          <w:sz w:val="19"/>
          <w:szCs w:val="19"/>
        </w:rPr>
        <w:t>,Юридический адрес: 456110, Россия, Челябинская обл, г Катав-Ивановск, ул Степана Разина, д. 45, Почтовый адрес: 456110, Россия, Челябинская обл, г Катав-Ивановск, ул Степана Разина, д. 45</w:t>
      </w:r>
      <w:r w:rsidR="00E331B3" w:rsidRPr="00876C5E">
        <w:rPr>
          <w:i/>
          <w:sz w:val="19"/>
          <w:szCs w:val="19"/>
        </w:rPr>
        <w:t>.</w:t>
      </w:r>
    </w:p>
    <w:p w:rsidR="00ED6DA7" w:rsidRPr="00876C5E" w:rsidRDefault="00ED6DA7" w:rsidP="00ED6DA7">
      <w:pPr>
        <w:jc w:val="both"/>
        <w:rPr>
          <w:i/>
          <w:sz w:val="19"/>
          <w:szCs w:val="19"/>
        </w:rPr>
      </w:pPr>
    </w:p>
    <w:p w:rsidR="00ED6DA7" w:rsidRPr="00876C5E" w:rsidRDefault="00ED6DA7" w:rsidP="00ED6DA7">
      <w:pPr>
        <w:jc w:val="both"/>
        <w:rPr>
          <w:sz w:val="19"/>
          <w:szCs w:val="19"/>
        </w:rPr>
      </w:pPr>
      <w:r w:rsidRPr="00876C5E">
        <w:rPr>
          <w:sz w:val="19"/>
          <w:szCs w:val="19"/>
        </w:rPr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2"/>
        <w:gridCol w:w="4852"/>
      </w:tblGrid>
      <w:tr w:rsidR="00D64F45" w:rsidRPr="00876C5E" w:rsidTr="00D64F45">
        <w:trPr>
          <w:trHeight w:val="174"/>
        </w:trPr>
        <w:tc>
          <w:tcPr>
            <w:tcW w:w="4852" w:type="dxa"/>
            <w:vAlign w:val="center"/>
          </w:tcPr>
          <w:p w:rsidR="00D64F45" w:rsidRPr="00876C5E" w:rsidRDefault="00D64F45" w:rsidP="00F55669">
            <w:pPr>
              <w:jc w:val="center"/>
              <w:rPr>
                <w:sz w:val="19"/>
                <w:szCs w:val="19"/>
              </w:rPr>
            </w:pPr>
            <w:r w:rsidRPr="00876C5E">
              <w:rPr>
                <w:spacing w:val="-2"/>
                <w:sz w:val="19"/>
                <w:szCs w:val="19"/>
              </w:rPr>
              <w:t xml:space="preserve">Номер лота </w:t>
            </w:r>
            <w:r w:rsidRPr="00876C5E">
              <w:rPr>
                <w:spacing w:val="-2"/>
                <w:sz w:val="19"/>
                <w:szCs w:val="19"/>
                <w:lang w:val="en-US"/>
              </w:rPr>
              <w:t>/Наименование лота</w:t>
            </w:r>
          </w:p>
        </w:tc>
        <w:tc>
          <w:tcPr>
            <w:tcW w:w="4852" w:type="dxa"/>
            <w:vAlign w:val="center"/>
          </w:tcPr>
          <w:p w:rsidR="00D64F45" w:rsidRPr="00876C5E" w:rsidRDefault="00D64F45" w:rsidP="00F55669">
            <w:pPr>
              <w:jc w:val="center"/>
              <w:rPr>
                <w:sz w:val="19"/>
                <w:szCs w:val="19"/>
              </w:rPr>
            </w:pPr>
            <w:r w:rsidRPr="00876C5E">
              <w:rPr>
                <w:spacing w:val="-2"/>
                <w:sz w:val="19"/>
                <w:szCs w:val="19"/>
              </w:rPr>
              <w:t>Начальная цена за лот</w:t>
            </w:r>
            <w:r w:rsidR="0083741E" w:rsidRPr="00876C5E">
              <w:rPr>
                <w:spacing w:val="-2"/>
                <w:sz w:val="19"/>
                <w:szCs w:val="19"/>
              </w:rPr>
              <w:t>, руб.</w:t>
            </w:r>
          </w:p>
        </w:tc>
      </w:tr>
      <w:tr w:rsidR="00D64F45" w:rsidRPr="00876C5E" w:rsidTr="00D64F45">
        <w:trPr>
          <w:trHeight w:val="174"/>
        </w:trPr>
        <w:tc>
          <w:tcPr>
            <w:tcW w:w="4852" w:type="dxa"/>
          </w:tcPr>
          <w:p w:rsidR="00D64F45" w:rsidRPr="00876C5E" w:rsidRDefault="00D64F45" w:rsidP="00F55669">
            <w:pPr>
              <w:jc w:val="both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№ 1 - Земельный участок, общей площадью 1219 кв.м,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:rsidR="00D64F45" w:rsidRPr="00876C5E" w:rsidRDefault="00D64F45" w:rsidP="00D64F4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26 483,99 руб.</w:t>
            </w:r>
          </w:p>
        </w:tc>
      </w:tr>
      <w:tr w:rsidR="00D64F45" w:rsidRPr="00876C5E" w:rsidTr="00D64F45">
        <w:trPr>
          <w:trHeight w:val="174"/>
        </w:trPr>
        <w:tc>
          <w:tcPr>
            <w:tcW w:w="4852" w:type="dxa"/>
          </w:tcPr>
          <w:p w:rsidR="00D64F45" w:rsidRPr="00876C5E" w:rsidRDefault="00D64F45" w:rsidP="00F55669">
            <w:pPr>
              <w:jc w:val="both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№ 2 - Земельный участок, общей площадью 1105 кв.м, кадастровый номер: 74:10:0606002:516, категория земель: земли населенных пунктов, разрешенное использование: индивидуальное жилищное строительство, местоположение: Челябинская область, Катав-Ивановский район, Тюлюкское сельское поселение, село Тюлюк, улица Карла Маркса, земельный участок 104/2А,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:rsidR="00D64F45" w:rsidRPr="00876C5E" w:rsidRDefault="00D64F45" w:rsidP="00D64F4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82 278,30 руб.</w:t>
            </w:r>
          </w:p>
        </w:tc>
      </w:tr>
      <w:tr w:rsidR="00D64F45" w:rsidRPr="00876C5E" w:rsidTr="00D64F45">
        <w:trPr>
          <w:trHeight w:val="174"/>
        </w:trPr>
        <w:tc>
          <w:tcPr>
            <w:tcW w:w="4852" w:type="dxa"/>
          </w:tcPr>
          <w:p w:rsidR="00D64F45" w:rsidRPr="00876C5E" w:rsidRDefault="00D64F45" w:rsidP="00F55669">
            <w:pPr>
              <w:jc w:val="both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№ 3 - Земельный участок, общей площадью 2000 кв.м, кадастровый номер: 74:10:0105004:372,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район, Серпиевское сельское поселение, село Серпиевка, улица Новая, земельный участок 7А,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:rsidR="00D64F45" w:rsidRPr="00876C5E" w:rsidRDefault="00D64F45" w:rsidP="00D64F4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33 078,00 руб.</w:t>
            </w:r>
          </w:p>
        </w:tc>
      </w:tr>
      <w:tr w:rsidR="00D64F45" w:rsidRPr="00876C5E" w:rsidTr="00D64F45">
        <w:trPr>
          <w:trHeight w:val="174"/>
        </w:trPr>
        <w:tc>
          <w:tcPr>
            <w:tcW w:w="4852" w:type="dxa"/>
          </w:tcPr>
          <w:p w:rsidR="00D64F45" w:rsidRPr="00876C5E" w:rsidRDefault="00D64F45" w:rsidP="00F55669">
            <w:pPr>
              <w:jc w:val="both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 xml:space="preserve">№ 4 - Земельный участок, общей площадью 2000 кв.м, </w:t>
            </w:r>
            <w:r w:rsidRPr="00876C5E">
              <w:rPr>
                <w:sz w:val="19"/>
                <w:szCs w:val="19"/>
              </w:rPr>
              <w:lastRenderedPageBreak/>
              <w:t>кадастровый номер: 74:10:0105004:371,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район, Серпиевское сельское поселение, село Серпиевка, улица Новая, земельный участок 7Б,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:rsidR="00D64F45" w:rsidRPr="00876C5E" w:rsidRDefault="00D64F45" w:rsidP="00D64F4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lastRenderedPageBreak/>
              <w:t>33 078,00 руб.</w:t>
            </w:r>
          </w:p>
        </w:tc>
      </w:tr>
      <w:tr w:rsidR="00D64F45" w:rsidRPr="00876C5E" w:rsidTr="00D64F45">
        <w:trPr>
          <w:trHeight w:val="174"/>
        </w:trPr>
        <w:tc>
          <w:tcPr>
            <w:tcW w:w="4852" w:type="dxa"/>
          </w:tcPr>
          <w:p w:rsidR="00D64F45" w:rsidRPr="00876C5E" w:rsidRDefault="00D64F45" w:rsidP="00F55669">
            <w:pPr>
              <w:jc w:val="both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lastRenderedPageBreak/>
              <w:t>№ 5 - Земельный участок, общей площадью 1500 кв.м, кадастровый номер: 74:10:0000000:136, категория земель: земли населенных пунктов, разрешенное использование: под строительство жилого дома, местоположение: Челябинская область, Катав-Ивановский район, Верх-Катавское сельское поселение, село Верх-Катавка, улица Школьная, 34,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:rsidR="00D64F45" w:rsidRPr="00876C5E" w:rsidRDefault="00D64F45" w:rsidP="00D64F4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35 055,00 руб.</w:t>
            </w:r>
          </w:p>
        </w:tc>
      </w:tr>
      <w:tr w:rsidR="00D64F45" w:rsidRPr="00876C5E" w:rsidTr="00D64F45">
        <w:trPr>
          <w:trHeight w:val="174"/>
        </w:trPr>
        <w:tc>
          <w:tcPr>
            <w:tcW w:w="4852" w:type="dxa"/>
          </w:tcPr>
          <w:p w:rsidR="00D64F45" w:rsidRPr="00876C5E" w:rsidRDefault="00D64F45" w:rsidP="00F55669">
            <w:pPr>
              <w:jc w:val="both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№ 6 - Земельный участок, общей площадью 4900 кв.м, кадастровый номер: 74:10:0000000:122,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Катав-Ивановский район, Тюлюкское сельское поселение, поселок Александровка, улица Большая, дом 11,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:rsidR="00D64F45" w:rsidRPr="00876C5E" w:rsidRDefault="00D64F45" w:rsidP="00D64F4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24 196,20 руб.</w:t>
            </w:r>
          </w:p>
        </w:tc>
      </w:tr>
    </w:tbl>
    <w:p w:rsidR="007639BC" w:rsidRPr="00876C5E" w:rsidRDefault="00ED6DA7" w:rsidP="00FC0BFC">
      <w:pPr>
        <w:jc w:val="both"/>
        <w:rPr>
          <w:sz w:val="19"/>
          <w:szCs w:val="19"/>
        </w:rPr>
      </w:pPr>
      <w:r w:rsidRPr="00876C5E">
        <w:rPr>
          <w:sz w:val="19"/>
          <w:szCs w:val="19"/>
        </w:rPr>
        <w:t>5</w:t>
      </w:r>
      <w:r w:rsidR="00206980" w:rsidRPr="00876C5E">
        <w:rPr>
          <w:sz w:val="19"/>
          <w:szCs w:val="19"/>
        </w:rPr>
        <w:t>.</w:t>
      </w:r>
      <w:bookmarkStart w:id="3" w:name="_Hlk2080442"/>
      <w:r w:rsidR="007639BC" w:rsidRPr="00876C5E">
        <w:rPr>
          <w:sz w:val="19"/>
          <w:szCs w:val="19"/>
        </w:rPr>
        <w:t xml:space="preserve">Извещение о проведении аукционана право заключения договора аренды земельного участка в электронной форме и документация по проведению аукционана право заключения договора аренды земельного участка в электронной форме размещены </w:t>
      </w:r>
      <w:r w:rsidR="007639BC" w:rsidRPr="00876C5E">
        <w:rPr>
          <w:spacing w:val="-2"/>
          <w:sz w:val="19"/>
          <w:szCs w:val="19"/>
        </w:rPr>
        <w:t xml:space="preserve">на официальном сайте  по адресу в сети Интернет: </w:t>
      </w:r>
      <w:r w:rsidR="007639BC" w:rsidRPr="00876C5E">
        <w:rPr>
          <w:sz w:val="19"/>
          <w:szCs w:val="19"/>
        </w:rPr>
        <w:t>www.torgi.gov.ru и на электронной площадке i.rts-tender.ruпроцедура  №  22000070860000000270.</w:t>
      </w:r>
      <w:bookmarkEnd w:id="3"/>
    </w:p>
    <w:p w:rsidR="00FC0BFC" w:rsidRPr="00876C5E" w:rsidRDefault="00FC0BFC" w:rsidP="00FC0BFC">
      <w:pPr>
        <w:jc w:val="both"/>
        <w:rPr>
          <w:sz w:val="19"/>
          <w:szCs w:val="19"/>
        </w:rPr>
      </w:pPr>
      <w:r w:rsidRPr="00876C5E">
        <w:rPr>
          <w:sz w:val="19"/>
          <w:szCs w:val="19"/>
        </w:rPr>
        <w:t>6. Состав комиссии: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Начальник юридического отдела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8.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 xml:space="preserve">Старший бухгалтер Комитета имущественных отношений Администрации Катав-Ивановского муниципального </w:t>
            </w:r>
            <w:r w:rsidRPr="00876C5E">
              <w:rPr>
                <w:sz w:val="19"/>
                <w:szCs w:val="19"/>
              </w:rPr>
              <w:lastRenderedPageBreak/>
              <w:t>района</w:t>
            </w:r>
          </w:p>
        </w:tc>
      </w:tr>
    </w:tbl>
    <w:p w:rsidR="00FC0BFC" w:rsidRPr="00876C5E" w:rsidRDefault="00FC0BFC" w:rsidP="00FC0BFC">
      <w:pPr>
        <w:jc w:val="both"/>
        <w:rPr>
          <w:bCs/>
          <w:sz w:val="19"/>
          <w:szCs w:val="19"/>
        </w:rPr>
      </w:pPr>
      <w:r w:rsidRPr="00876C5E">
        <w:rPr>
          <w:sz w:val="19"/>
          <w:szCs w:val="19"/>
        </w:rPr>
        <w:lastRenderedPageBreak/>
        <w:t>6.1. На заседании комиссии присутствуют</w:t>
      </w:r>
      <w:r w:rsidRPr="00876C5E">
        <w:rPr>
          <w:bCs/>
          <w:sz w:val="19"/>
          <w:szCs w:val="19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Начальник юридического отдела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FC0BFC" w:rsidRPr="00876C5E" w:rsidTr="00081D25">
        <w:trPr>
          <w:trHeight w:val="567"/>
        </w:trPr>
        <w:tc>
          <w:tcPr>
            <w:tcW w:w="534" w:type="dxa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876C5E">
              <w:rPr>
                <w:sz w:val="19"/>
                <w:szCs w:val="19"/>
              </w:rPr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FC0BFC" w:rsidRPr="00876C5E" w:rsidRDefault="00FC0BFC" w:rsidP="00081D25">
            <w:pPr>
              <w:jc w:val="center"/>
              <w:rPr>
                <w:sz w:val="19"/>
                <w:szCs w:val="19"/>
              </w:rPr>
            </w:pPr>
            <w:r w:rsidRPr="00876C5E">
              <w:rPr>
                <w:sz w:val="19"/>
                <w:szCs w:val="19"/>
              </w:rPr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</w:tbl>
    <w:p w:rsidR="00FC0BFC" w:rsidRPr="00876C5E" w:rsidRDefault="00FC0BFC" w:rsidP="00876C5E">
      <w:pPr>
        <w:jc w:val="both"/>
        <w:rPr>
          <w:bCs/>
          <w:sz w:val="19"/>
          <w:szCs w:val="19"/>
        </w:rPr>
      </w:pPr>
    </w:p>
    <w:p w:rsidR="00AB1790" w:rsidRPr="00876C5E" w:rsidRDefault="00FC0BFC" w:rsidP="00876C5E">
      <w:pPr>
        <w:jc w:val="both"/>
        <w:rPr>
          <w:sz w:val="19"/>
          <w:szCs w:val="19"/>
        </w:rPr>
      </w:pPr>
      <w:r w:rsidRPr="00876C5E">
        <w:rPr>
          <w:bCs/>
          <w:sz w:val="19"/>
          <w:szCs w:val="19"/>
        </w:rPr>
        <w:t>7</w:t>
      </w:r>
      <w:r w:rsidR="00AB1790" w:rsidRPr="00876C5E">
        <w:rPr>
          <w:bCs/>
          <w:sz w:val="19"/>
          <w:szCs w:val="19"/>
        </w:rPr>
        <w:t xml:space="preserve">. Аукционный торг проводится через систему электронной торговой площадки по адресу </w:t>
      </w:r>
      <w:r w:rsidR="00940524" w:rsidRPr="00876C5E">
        <w:rPr>
          <w:sz w:val="19"/>
          <w:szCs w:val="19"/>
        </w:rPr>
        <w:t>i.rts-tender.ru</w:t>
      </w:r>
    </w:p>
    <w:p w:rsidR="00616F21" w:rsidRPr="00876C5E" w:rsidRDefault="00616F21" w:rsidP="00876C5E">
      <w:pPr>
        <w:jc w:val="both"/>
        <w:rPr>
          <w:spacing w:val="-2"/>
          <w:sz w:val="19"/>
          <w:szCs w:val="19"/>
        </w:rPr>
      </w:pPr>
    </w:p>
    <w:p w:rsidR="00616F21" w:rsidRPr="00876C5E" w:rsidRDefault="00FC0BFC" w:rsidP="00876C5E">
      <w:pPr>
        <w:jc w:val="both"/>
        <w:rPr>
          <w:sz w:val="19"/>
          <w:szCs w:val="19"/>
        </w:rPr>
      </w:pPr>
      <w:r w:rsidRPr="00876C5E">
        <w:rPr>
          <w:spacing w:val="-2"/>
          <w:sz w:val="19"/>
          <w:szCs w:val="19"/>
        </w:rPr>
        <w:t>8</w:t>
      </w:r>
      <w:r w:rsidR="00C02518" w:rsidRPr="00876C5E">
        <w:rPr>
          <w:spacing w:val="-2"/>
          <w:sz w:val="19"/>
          <w:szCs w:val="19"/>
        </w:rPr>
        <w:t xml:space="preserve">.На момент окончания срока подачи заявок на участие в </w:t>
      </w:r>
      <w:r w:rsidR="00ED6DA7" w:rsidRPr="00876C5E">
        <w:rPr>
          <w:color w:val="000000"/>
          <w:spacing w:val="-2"/>
          <w:sz w:val="19"/>
          <w:szCs w:val="19"/>
        </w:rPr>
        <w:t xml:space="preserve">аукционе </w:t>
      </w:r>
      <w:r w:rsidR="008832AE" w:rsidRPr="00876C5E">
        <w:rPr>
          <w:spacing w:val="-2"/>
          <w:sz w:val="19"/>
          <w:szCs w:val="19"/>
        </w:rPr>
        <w:t>на право заключения договора аренды земельного участка в электронной форме</w:t>
      </w:r>
      <w:r w:rsidR="00876C5E" w:rsidRPr="00876C5E">
        <w:rPr>
          <w:spacing w:val="-2"/>
          <w:sz w:val="19"/>
          <w:szCs w:val="19"/>
        </w:rPr>
        <w:t xml:space="preserve"> </w:t>
      </w:r>
      <w:r w:rsidR="00ED6DA7" w:rsidRPr="00876C5E">
        <w:rPr>
          <w:sz w:val="19"/>
          <w:szCs w:val="19"/>
        </w:rPr>
        <w:t>не подано ни одной заявки на участие в аукционе.</w:t>
      </w:r>
    </w:p>
    <w:p w:rsidR="00ED6DA7" w:rsidRPr="00876C5E" w:rsidRDefault="00ED6DA7" w:rsidP="00876C5E">
      <w:pPr>
        <w:jc w:val="both"/>
        <w:rPr>
          <w:sz w:val="19"/>
          <w:szCs w:val="19"/>
        </w:rPr>
      </w:pPr>
    </w:p>
    <w:p w:rsidR="00AB1790" w:rsidRPr="00876C5E" w:rsidRDefault="00FC0BFC" w:rsidP="00876C5E">
      <w:pPr>
        <w:shd w:val="clear" w:color="auto" w:fill="FFFFFF"/>
        <w:tabs>
          <w:tab w:val="left" w:pos="6795"/>
        </w:tabs>
        <w:jc w:val="both"/>
        <w:rPr>
          <w:sz w:val="19"/>
          <w:szCs w:val="19"/>
        </w:rPr>
      </w:pPr>
      <w:r w:rsidRPr="00876C5E">
        <w:rPr>
          <w:sz w:val="19"/>
          <w:szCs w:val="19"/>
        </w:rPr>
        <w:t>9</w:t>
      </w:r>
      <w:r w:rsidR="00C02518" w:rsidRPr="00876C5E">
        <w:rPr>
          <w:sz w:val="19"/>
          <w:szCs w:val="19"/>
        </w:rPr>
        <w:t xml:space="preserve">. В связи с тем, что </w:t>
      </w:r>
      <w:r w:rsidR="00ED6DA7" w:rsidRPr="00876C5E">
        <w:rPr>
          <w:sz w:val="19"/>
          <w:szCs w:val="19"/>
        </w:rPr>
        <w:t>по</w:t>
      </w:r>
      <w:r w:rsidR="00C02518" w:rsidRPr="00876C5E">
        <w:rPr>
          <w:sz w:val="19"/>
          <w:szCs w:val="19"/>
        </w:rPr>
        <w:t xml:space="preserve"> окончани</w:t>
      </w:r>
      <w:r w:rsidR="00ED6DA7" w:rsidRPr="00876C5E">
        <w:rPr>
          <w:sz w:val="19"/>
          <w:szCs w:val="19"/>
        </w:rPr>
        <w:t>и</w:t>
      </w:r>
      <w:r w:rsidR="00C02518" w:rsidRPr="00876C5E">
        <w:rPr>
          <w:sz w:val="19"/>
          <w:szCs w:val="19"/>
        </w:rPr>
        <w:t xml:space="preserve"> срока подачи заявок не был</w:t>
      </w:r>
      <w:r w:rsidR="00ED6DA7" w:rsidRPr="00876C5E">
        <w:rPr>
          <w:sz w:val="19"/>
          <w:szCs w:val="19"/>
        </w:rPr>
        <w:t>о</w:t>
      </w:r>
      <w:r w:rsidR="00C02518" w:rsidRPr="00876C5E">
        <w:rPr>
          <w:sz w:val="19"/>
          <w:szCs w:val="19"/>
        </w:rPr>
        <w:t xml:space="preserve"> подан</w:t>
      </w:r>
      <w:r w:rsidR="00ED6DA7" w:rsidRPr="00876C5E">
        <w:rPr>
          <w:sz w:val="19"/>
          <w:szCs w:val="19"/>
        </w:rPr>
        <w:t>о</w:t>
      </w:r>
      <w:r w:rsidR="00C02518" w:rsidRPr="00876C5E">
        <w:rPr>
          <w:sz w:val="19"/>
          <w:szCs w:val="19"/>
        </w:rPr>
        <w:t xml:space="preserve"> ни одн</w:t>
      </w:r>
      <w:r w:rsidR="00F46D27" w:rsidRPr="00876C5E">
        <w:rPr>
          <w:sz w:val="19"/>
          <w:szCs w:val="19"/>
        </w:rPr>
        <w:t>ой</w:t>
      </w:r>
      <w:r w:rsidR="00C02518" w:rsidRPr="00876C5E">
        <w:rPr>
          <w:sz w:val="19"/>
          <w:szCs w:val="19"/>
        </w:rPr>
        <w:t xml:space="preserve"> заявк</w:t>
      </w:r>
      <w:r w:rsidR="00F46D27" w:rsidRPr="00876C5E">
        <w:rPr>
          <w:sz w:val="19"/>
          <w:szCs w:val="19"/>
        </w:rPr>
        <w:t>и</w:t>
      </w:r>
      <w:r w:rsidR="00C02518" w:rsidRPr="00876C5E">
        <w:rPr>
          <w:sz w:val="19"/>
          <w:szCs w:val="19"/>
        </w:rPr>
        <w:t xml:space="preserve"> на участие </w:t>
      </w:r>
      <w:r w:rsidR="008832AE" w:rsidRPr="00876C5E">
        <w:rPr>
          <w:sz w:val="19"/>
          <w:szCs w:val="19"/>
        </w:rPr>
        <w:t xml:space="preserve">в </w:t>
      </w:r>
      <w:r w:rsidR="008832AE" w:rsidRPr="00876C5E">
        <w:rPr>
          <w:spacing w:val="-2"/>
          <w:sz w:val="19"/>
          <w:szCs w:val="19"/>
        </w:rPr>
        <w:t>аукционе на право заключения договора аренды земельного участка в электронной форме</w:t>
      </w:r>
      <w:r w:rsidR="00C02518" w:rsidRPr="00876C5E">
        <w:rPr>
          <w:sz w:val="19"/>
          <w:szCs w:val="19"/>
        </w:rPr>
        <w:t xml:space="preserve">, </w:t>
      </w:r>
      <w:r w:rsidR="008832AE" w:rsidRPr="00876C5E">
        <w:rPr>
          <w:spacing w:val="-2"/>
          <w:sz w:val="19"/>
          <w:szCs w:val="19"/>
        </w:rPr>
        <w:t>аукцион на право заключения договора аренды земельного участка в электронной форме</w:t>
      </w:r>
      <w:r w:rsidR="00C02518" w:rsidRPr="00876C5E">
        <w:rPr>
          <w:sz w:val="19"/>
          <w:szCs w:val="19"/>
        </w:rPr>
        <w:t xml:space="preserve"> признается несостоявшимся на основании </w:t>
      </w:r>
      <w:r w:rsidR="00876137" w:rsidRPr="00876C5E">
        <w:rPr>
          <w:sz w:val="19"/>
          <w:szCs w:val="19"/>
        </w:rPr>
        <w:t xml:space="preserve">ч. 12 ст. 39.12 Земельного кодекса Российской Федерации. </w:t>
      </w:r>
    </w:p>
    <w:p w:rsidR="00FC0BFC" w:rsidRDefault="00FC0BFC" w:rsidP="00FC0BFC">
      <w:pPr>
        <w:jc w:val="both"/>
        <w:rPr>
          <w:color w:val="000000"/>
        </w:rPr>
      </w:pPr>
    </w:p>
    <w:p w:rsidR="00FC0BFC" w:rsidRDefault="00FC0BFC" w:rsidP="00FC0BFC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FC0BFC" w:rsidTr="00081D25">
        <w:trPr>
          <w:trHeight w:val="567"/>
        </w:trPr>
        <w:tc>
          <w:tcPr>
            <w:tcW w:w="3632" w:type="dxa"/>
            <w:shd w:val="clear" w:color="auto" w:fill="auto"/>
          </w:tcPr>
          <w:p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FC0BFC" w:rsidRPr="008A226E" w:rsidRDefault="00FC0BFC" w:rsidP="00081D25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C0BFC" w:rsidRPr="005E34D5" w:rsidRDefault="00FC0BFC" w:rsidP="00081D25">
            <w:r w:rsidRPr="003C661B">
              <w:t>Овчинникова В.О.</w:t>
            </w:r>
          </w:p>
        </w:tc>
      </w:tr>
      <w:tr w:rsidR="00FC0BFC" w:rsidTr="00081D25">
        <w:trPr>
          <w:trHeight w:val="567"/>
        </w:trPr>
        <w:tc>
          <w:tcPr>
            <w:tcW w:w="3632" w:type="dxa"/>
            <w:shd w:val="clear" w:color="auto" w:fill="auto"/>
          </w:tcPr>
          <w:p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FC0BFC" w:rsidRPr="008A226E" w:rsidRDefault="00FC0BFC" w:rsidP="00081D25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C0BFC" w:rsidRPr="005E34D5" w:rsidRDefault="00FC0BFC" w:rsidP="00081D25">
            <w:r w:rsidRPr="003C661B">
              <w:t>Егоров Ю.Д.</w:t>
            </w:r>
          </w:p>
        </w:tc>
      </w:tr>
      <w:tr w:rsidR="00FC0BFC" w:rsidTr="00081D25">
        <w:trPr>
          <w:trHeight w:val="567"/>
        </w:trPr>
        <w:tc>
          <w:tcPr>
            <w:tcW w:w="3632" w:type="dxa"/>
            <w:shd w:val="clear" w:color="auto" w:fill="auto"/>
          </w:tcPr>
          <w:p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FC0BFC" w:rsidRPr="008A226E" w:rsidRDefault="00FC0BFC" w:rsidP="00081D25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C0BFC" w:rsidRPr="005E34D5" w:rsidRDefault="00FC0BFC" w:rsidP="00081D25">
            <w:r w:rsidRPr="003C661B">
              <w:t>Кутина Т.А.</w:t>
            </w:r>
          </w:p>
        </w:tc>
      </w:tr>
      <w:tr w:rsidR="00FC0BFC" w:rsidTr="00081D25">
        <w:trPr>
          <w:trHeight w:val="567"/>
        </w:trPr>
        <w:tc>
          <w:tcPr>
            <w:tcW w:w="3632" w:type="dxa"/>
            <w:shd w:val="clear" w:color="auto" w:fill="auto"/>
          </w:tcPr>
          <w:p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FC0BFC" w:rsidRPr="008A226E" w:rsidRDefault="00FC0BFC" w:rsidP="00081D25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C0BFC" w:rsidRPr="005E34D5" w:rsidRDefault="00FC0BFC" w:rsidP="00081D25">
            <w:r w:rsidRPr="003C661B">
              <w:t>Ергунова О.В.</w:t>
            </w:r>
          </w:p>
        </w:tc>
      </w:tr>
      <w:tr w:rsidR="00FC0BFC" w:rsidTr="00081D25">
        <w:trPr>
          <w:trHeight w:val="567"/>
        </w:trPr>
        <w:tc>
          <w:tcPr>
            <w:tcW w:w="3632" w:type="dxa"/>
            <w:shd w:val="clear" w:color="auto" w:fill="auto"/>
          </w:tcPr>
          <w:p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FC0BFC" w:rsidRPr="008A226E" w:rsidRDefault="00FC0BFC" w:rsidP="00081D25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C0BFC" w:rsidRPr="005E34D5" w:rsidRDefault="00FC0BFC" w:rsidP="00081D25">
            <w:r w:rsidRPr="003C661B">
              <w:t>Курдакова Т.П.</w:t>
            </w:r>
          </w:p>
        </w:tc>
      </w:tr>
      <w:tr w:rsidR="00FC0BFC" w:rsidTr="00081D25">
        <w:trPr>
          <w:trHeight w:val="567"/>
        </w:trPr>
        <w:tc>
          <w:tcPr>
            <w:tcW w:w="3632" w:type="dxa"/>
            <w:shd w:val="clear" w:color="auto" w:fill="auto"/>
          </w:tcPr>
          <w:p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FC0BFC" w:rsidRPr="008A226E" w:rsidRDefault="00FC0BFC" w:rsidP="00081D25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C0BFC" w:rsidRPr="005E34D5" w:rsidRDefault="00FC0BFC" w:rsidP="00081D25">
            <w:r w:rsidRPr="003C661B">
              <w:t>Решетова Н.В.</w:t>
            </w:r>
          </w:p>
        </w:tc>
      </w:tr>
      <w:tr w:rsidR="00FC0BFC" w:rsidTr="00081D25">
        <w:trPr>
          <w:trHeight w:val="567"/>
        </w:trPr>
        <w:tc>
          <w:tcPr>
            <w:tcW w:w="3632" w:type="dxa"/>
            <w:shd w:val="clear" w:color="auto" w:fill="auto"/>
          </w:tcPr>
          <w:p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FC0BFC" w:rsidRPr="008A226E" w:rsidRDefault="00FC0BFC" w:rsidP="00081D25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FC0BFC" w:rsidRPr="005E34D5" w:rsidRDefault="00FC0BFC" w:rsidP="00081D25">
            <w:r w:rsidRPr="003C661B">
              <w:t>Омигова О.Н.</w:t>
            </w:r>
          </w:p>
        </w:tc>
      </w:tr>
    </w:tbl>
    <w:p w:rsidR="00FC0BFC" w:rsidRDefault="00FC0BFC" w:rsidP="00FC0BFC">
      <w:pPr>
        <w:shd w:val="clear" w:color="auto" w:fill="FFFFFF"/>
        <w:tabs>
          <w:tab w:val="left" w:pos="6795"/>
        </w:tabs>
        <w:jc w:val="both"/>
      </w:pPr>
    </w:p>
    <w:p w:rsidR="00FC0BFC" w:rsidRDefault="00FC0BFC" w:rsidP="00C02518">
      <w:pPr>
        <w:shd w:val="clear" w:color="auto" w:fill="FFFFFF"/>
        <w:tabs>
          <w:tab w:val="left" w:pos="6795"/>
        </w:tabs>
        <w:jc w:val="both"/>
      </w:pPr>
    </w:p>
    <w:p w:rsidR="004D437A" w:rsidRPr="004D437A" w:rsidRDefault="00CB630A" w:rsidP="00C02518">
      <w:pPr>
        <w:shd w:val="clear" w:color="auto" w:fill="FFFFFF"/>
        <w:tabs>
          <w:tab w:val="left" w:pos="6795"/>
        </w:tabs>
        <w:jc w:val="both"/>
      </w:pPr>
      <w:r>
        <w:t>Подписано всеми членами комиссии</w:t>
      </w:r>
    </w:p>
    <w:sectPr w:rsidR="004D437A" w:rsidRP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63B" w:rsidRDefault="0054063B">
      <w:r>
        <w:separator/>
      </w:r>
    </w:p>
  </w:endnote>
  <w:endnote w:type="continuationSeparator" w:id="1">
    <w:p w:rsidR="0054063B" w:rsidRDefault="0054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D1EAA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D1EAA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630A">
      <w:rPr>
        <w:rStyle w:val="a5"/>
        <w:noProof/>
      </w:rPr>
      <w:t>3</w: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63B" w:rsidRDefault="0054063B">
      <w:r>
        <w:separator/>
      </w:r>
    </w:p>
  </w:footnote>
  <w:footnote w:type="continuationSeparator" w:id="1">
    <w:p w:rsidR="0054063B" w:rsidRDefault="00540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D1E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C43D3"/>
    <w:rsid w:val="002D0937"/>
    <w:rsid w:val="002D151E"/>
    <w:rsid w:val="002D1EAA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4063B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6C5E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630A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Komitet</cp:lastModifiedBy>
  <cp:revision>3</cp:revision>
  <cp:lastPrinted>2025-07-31T03:49:00Z</cp:lastPrinted>
  <dcterms:created xsi:type="dcterms:W3CDTF">2025-07-31T03:48:00Z</dcterms:created>
  <dcterms:modified xsi:type="dcterms:W3CDTF">2025-07-31T03:49:00Z</dcterms:modified>
</cp:coreProperties>
</file>